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C" w:rsidRPr="0093081E" w:rsidRDefault="004F30A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3081E">
        <w:rPr>
          <w:rFonts w:ascii="Times New Roman" w:hAnsi="Times New Roman" w:cs="Times New Roman"/>
          <w:sz w:val="26"/>
          <w:szCs w:val="26"/>
        </w:rPr>
        <w:t>Зарегистрировано в Минюсте России 19 ноября 2014 г. N 34779</w:t>
      </w:r>
    </w:p>
    <w:p w:rsidR="004F30AC" w:rsidRPr="0093081E" w:rsidRDefault="004F30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РОССИЙСКОЙ ФЕДЕРАЦИИ</w:t>
      </w: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ПРИКАЗ</w:t>
      </w: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от 29 сентября 2014 г.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667н</w:t>
      </w: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О РЕЕСТРЕ</w:t>
      </w:r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081E">
        <w:rPr>
          <w:rFonts w:ascii="Times New Roman" w:hAnsi="Times New Roman" w:cs="Times New Roman"/>
          <w:sz w:val="26"/>
          <w:szCs w:val="26"/>
        </w:rPr>
        <w:t>ПРОФЕССИОНАЛЬНЫХ СТАНДАРТОВ (ПЕРЕЧНЕ ВИДОВ</w:t>
      </w:r>
      <w:proofErr w:type="gramEnd"/>
    </w:p>
    <w:p w:rsidR="004F30AC" w:rsidRPr="0093081E" w:rsidRDefault="004F30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081E">
        <w:rPr>
          <w:rFonts w:ascii="Times New Roman" w:hAnsi="Times New Roman" w:cs="Times New Roman"/>
          <w:sz w:val="26"/>
          <w:szCs w:val="26"/>
        </w:rPr>
        <w:t>ПРОФЕССИОНАЛЬНОЙ ДЕЯТЕЛЬНОСТИ)</w:t>
      </w:r>
      <w:proofErr w:type="gramEnd"/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081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подпунктом 4.1</w:t>
        </w:r>
      </w:hyperlink>
      <w:r w:rsidRPr="0093081E">
        <w:rPr>
          <w:rFonts w:ascii="Times New Roman" w:hAnsi="Times New Roman" w:cs="Times New Roman"/>
          <w:sz w:val="26"/>
          <w:szCs w:val="26"/>
        </w:rPr>
        <w:t xml:space="preserve">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1250-р (Собрание законодательства Российской Федерации, 2014,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29, ст. 4165), и </w:t>
      </w:r>
      <w:hyperlink r:id="rId8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93081E">
        <w:rPr>
          <w:rFonts w:ascii="Times New Roman" w:hAnsi="Times New Roman" w:cs="Times New Roman"/>
          <w:sz w:val="26"/>
          <w:szCs w:val="26"/>
        </w:rP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</w:t>
      </w:r>
      <w:r w:rsidR="0093081E">
        <w:rPr>
          <w:rFonts w:ascii="Times New Roman" w:hAnsi="Times New Roman" w:cs="Times New Roman"/>
          <w:sz w:val="26"/>
          <w:szCs w:val="26"/>
        </w:rPr>
        <w:br/>
      </w:r>
      <w:r w:rsidRPr="0093081E">
        <w:rPr>
          <w:rFonts w:ascii="Times New Roman" w:hAnsi="Times New Roman" w:cs="Times New Roman"/>
          <w:sz w:val="26"/>
          <w:szCs w:val="26"/>
        </w:rPr>
        <w:t>на 2014 - 2016 годы, утвержденного распоряжением Правительства</w:t>
      </w:r>
      <w:proofErr w:type="gramEnd"/>
      <w:r w:rsidRPr="0093081E">
        <w:rPr>
          <w:rFonts w:ascii="Times New Roman" w:hAnsi="Times New Roman" w:cs="Times New Roman"/>
          <w:sz w:val="26"/>
          <w:szCs w:val="26"/>
        </w:rPr>
        <w:t xml:space="preserve"> Российской Федерации от 31 марта 2014 г.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487-р (Собрание законодательства Российской Федерации, 2014,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14, ст. 1682), приказываю: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1. Установить, что ведение реестра профессиональных стандартов (перечня видов профессиональной деятельности) (далее - реестр), его актуализация и размещение на специализированном сайте Минтруда России </w:t>
      </w:r>
      <w:r w:rsidR="0093081E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Профессиональные стандарты</w:t>
      </w:r>
      <w:r w:rsidR="0093081E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(http://profstandart.rosmintrud.ru) осуществляется ФГБУ </w:t>
      </w:r>
      <w:r w:rsidR="0093081E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НИИ труда и социального страхования</w:t>
      </w:r>
      <w:r w:rsidR="0093081E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Минтруда России по образцу согласно </w:t>
      </w:r>
      <w:hyperlink w:anchor="P33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93081E">
        <w:rPr>
          <w:rFonts w:ascii="Times New Roman" w:hAnsi="Times New Roman" w:cs="Times New Roman"/>
          <w:sz w:val="26"/>
          <w:szCs w:val="26"/>
        </w:rPr>
        <w:t>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В целях упорядочения информации о профессиональных стандартах (видах профессиональной деятельности) ведение реестра осуществлять на основе классификации профессиональных стандартов (видов профессиональной деятельности) по областям профессиональной деятельности и кодирования профессиональных стандартов (видов профессиональной деятельности).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2. Рекомендовать разработчикам и пользователям профессиональных стандартов использовать реестр 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3. Включению в реестр подлежат профессиональные стандарты, утвержденные приказами Минтруда России в установленном порядке, в 10-дневный срок после их государственной регистрации Минюстом России.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08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081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Министр</w:t>
      </w: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М.А.ТОПИЛИН</w:t>
      </w:r>
    </w:p>
    <w:p w:rsidR="004F30AC" w:rsidRPr="0093081E" w:rsidRDefault="004F30AC">
      <w:pPr>
        <w:rPr>
          <w:rFonts w:ascii="Times New Roman" w:hAnsi="Times New Roman" w:cs="Times New Roman"/>
          <w:sz w:val="26"/>
          <w:szCs w:val="26"/>
        </w:rPr>
        <w:sectPr w:rsidR="004F30AC" w:rsidRPr="0093081E" w:rsidSect="007608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к приказу Минтруда России</w:t>
      </w: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от 29 сентября 2014 г. </w:t>
      </w:r>
      <w:r w:rsidR="0093081E">
        <w:rPr>
          <w:rFonts w:ascii="Times New Roman" w:hAnsi="Times New Roman" w:cs="Times New Roman"/>
          <w:sz w:val="26"/>
          <w:szCs w:val="26"/>
        </w:rPr>
        <w:t>№</w:t>
      </w:r>
      <w:r w:rsidRPr="0093081E">
        <w:rPr>
          <w:rFonts w:ascii="Times New Roman" w:hAnsi="Times New Roman" w:cs="Times New Roman"/>
          <w:sz w:val="26"/>
          <w:szCs w:val="26"/>
        </w:rPr>
        <w:t xml:space="preserve"> 667н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Образец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93081E">
        <w:rPr>
          <w:rFonts w:ascii="Times New Roman" w:hAnsi="Times New Roman" w:cs="Times New Roman"/>
          <w:sz w:val="26"/>
          <w:szCs w:val="26"/>
        </w:rPr>
        <w:t>Реестр</w:t>
      </w:r>
    </w:p>
    <w:p w:rsidR="004F30AC" w:rsidRPr="0093081E" w:rsidRDefault="004F30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081E">
        <w:rPr>
          <w:rFonts w:ascii="Times New Roman" w:hAnsi="Times New Roman" w:cs="Times New Roman"/>
          <w:sz w:val="26"/>
          <w:szCs w:val="26"/>
        </w:rPr>
        <w:t>профессиональных стандартов (перечень видов</w:t>
      </w:r>
      <w:proofErr w:type="gramEnd"/>
    </w:p>
    <w:p w:rsidR="004F30AC" w:rsidRPr="0093081E" w:rsidRDefault="004F30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профессиональной деятельности)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105"/>
        <w:gridCol w:w="1118"/>
        <w:gridCol w:w="1692"/>
        <w:gridCol w:w="1920"/>
        <w:gridCol w:w="1800"/>
        <w:gridCol w:w="870"/>
        <w:gridCol w:w="870"/>
        <w:gridCol w:w="870"/>
        <w:gridCol w:w="870"/>
        <w:gridCol w:w="1200"/>
        <w:gridCol w:w="840"/>
        <w:gridCol w:w="720"/>
      </w:tblGrid>
      <w:tr w:rsidR="004F30AC" w:rsidRPr="0093081E">
        <w:tc>
          <w:tcPr>
            <w:tcW w:w="585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308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308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05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  <w:tc>
          <w:tcPr>
            <w:tcW w:w="1118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Код профессионального стандарта</w:t>
            </w:r>
          </w:p>
        </w:tc>
        <w:tc>
          <w:tcPr>
            <w:tcW w:w="1692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Область профессиональной деятельности</w:t>
            </w:r>
          </w:p>
        </w:tc>
        <w:tc>
          <w:tcPr>
            <w:tcW w:w="1920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Вид профессиональной деятельности</w:t>
            </w:r>
          </w:p>
        </w:tc>
        <w:tc>
          <w:tcPr>
            <w:tcW w:w="1800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Наименование профессионального стандарта</w:t>
            </w:r>
          </w:p>
        </w:tc>
        <w:tc>
          <w:tcPr>
            <w:tcW w:w="1740" w:type="dxa"/>
            <w:gridSpan w:val="2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Приказ Минтруда России</w:t>
            </w:r>
          </w:p>
        </w:tc>
        <w:tc>
          <w:tcPr>
            <w:tcW w:w="1740" w:type="dxa"/>
            <w:gridSpan w:val="2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Регистрационный номер Минюста России</w:t>
            </w:r>
          </w:p>
        </w:tc>
        <w:tc>
          <w:tcPr>
            <w:tcW w:w="1200" w:type="dxa"/>
            <w:vMerge w:val="restart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Дата введения в действие</w:t>
            </w:r>
          </w:p>
        </w:tc>
        <w:tc>
          <w:tcPr>
            <w:tcW w:w="1560" w:type="dxa"/>
            <w:gridSpan w:val="2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 xml:space="preserve">Письмо в </w:t>
            </w:r>
            <w:proofErr w:type="spellStart"/>
            <w:r w:rsidRPr="0093081E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93081E">
              <w:rPr>
                <w:rFonts w:ascii="Times New Roman" w:hAnsi="Times New Roman" w:cs="Times New Roman"/>
                <w:sz w:val="20"/>
              </w:rPr>
              <w:t xml:space="preserve"> России</w:t>
            </w:r>
          </w:p>
        </w:tc>
      </w:tr>
      <w:tr w:rsidR="004F30AC" w:rsidRPr="0093081E">
        <w:tc>
          <w:tcPr>
            <w:tcW w:w="585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00" w:type="dxa"/>
            <w:vMerge/>
          </w:tcPr>
          <w:p w:rsidR="004F30AC" w:rsidRPr="0093081E" w:rsidRDefault="004F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4F30AC" w:rsidRPr="0093081E">
        <w:tc>
          <w:tcPr>
            <w:tcW w:w="585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8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2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2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0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081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30AC" w:rsidRPr="0093081E">
        <w:tc>
          <w:tcPr>
            <w:tcW w:w="58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0AC" w:rsidRPr="0093081E">
        <w:tc>
          <w:tcPr>
            <w:tcW w:w="58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0AC" w:rsidRPr="0093081E">
        <w:tc>
          <w:tcPr>
            <w:tcW w:w="58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0AC" w:rsidRPr="0093081E">
        <w:tc>
          <w:tcPr>
            <w:tcW w:w="58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Примечания: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0"/>
      <w:bookmarkEnd w:id="2"/>
      <w:r w:rsidRPr="0093081E">
        <w:rPr>
          <w:rFonts w:ascii="Times New Roman" w:hAnsi="Times New Roman" w:cs="Times New Roman"/>
          <w:sz w:val="26"/>
          <w:szCs w:val="26"/>
        </w:rPr>
        <w:t>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таблице.</w:t>
      </w:r>
    </w:p>
    <w:p w:rsidR="004F30AC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81E" w:rsidRDefault="00930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081E" w:rsidRPr="0093081E" w:rsidRDefault="00930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lastRenderedPageBreak/>
        <w:t>Таблица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Наименования и коды областей профессиональной деятельности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13341"/>
      </w:tblGrid>
      <w:tr w:rsidR="004F30AC" w:rsidRPr="0093081E" w:rsidTr="0093081E">
        <w:tc>
          <w:tcPr>
            <w:tcW w:w="1260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Наименование области профессиональной деятельности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Культура, искусство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Связь, информационные и коммуникационные технологии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Административно-управленческая и офисная деятельность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Финансы и экономика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Архитектура, проектирование, геодезия, топография и дизайн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информации, издательство и полиграфия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Лесное хозяйство, охота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Рыбоводство и рыболовство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Строительство и жилищно-коммунальное хозяйство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Добыча, переработка угля, руд и других полезных ископаемых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Добыча, переработка, транспортировка нефти и газа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Электроэнергетика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Легкая и текстильная промышленность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Пищевая промышленность, включая производство напитков и табака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Атомная промышленность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Ракетно-космическая промышленность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Химическое, химико-технологическое производство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Металлургическое производство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Судостроение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Автомобилестроение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Авиастроение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92"/>
            <w:bookmarkEnd w:id="3"/>
            <w:r w:rsidRPr="00930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Сервис, оказание услуг населению (торговля, техническое обслуживание, ремонт, предоставление персональных услуг,  услуги гостеприимства, общественное питание и пр.)</w:t>
            </w:r>
          </w:p>
        </w:tc>
      </w:tr>
      <w:tr w:rsidR="004F30AC" w:rsidRPr="0093081E" w:rsidTr="0093081E">
        <w:tc>
          <w:tcPr>
            <w:tcW w:w="1260" w:type="dxa"/>
          </w:tcPr>
          <w:p w:rsidR="004F30AC" w:rsidRPr="0093081E" w:rsidRDefault="004F30AC" w:rsidP="005715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94"/>
            <w:bookmarkEnd w:id="4"/>
            <w:r w:rsidRPr="0093081E"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hyperlink w:anchor="P198" w:history="1">
              <w:r w:rsidRPr="0093081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341" w:type="dxa"/>
          </w:tcPr>
          <w:p w:rsidR="004F30AC" w:rsidRPr="0093081E" w:rsidRDefault="004F30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081E">
              <w:rPr>
                <w:rFonts w:ascii="Times New Roman" w:hAnsi="Times New Roman" w:cs="Times New Roman"/>
                <w:sz w:val="26"/>
                <w:szCs w:val="26"/>
              </w:rPr>
              <w:t>Сквозные виды профессиональной деятельности в промышленности</w:t>
            </w:r>
          </w:p>
        </w:tc>
      </w:tr>
    </w:tbl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8"/>
      <w:bookmarkEnd w:id="5"/>
      <w:r w:rsidRPr="0093081E">
        <w:rPr>
          <w:rFonts w:ascii="Times New Roman" w:hAnsi="Times New Roman" w:cs="Times New Roman"/>
          <w:sz w:val="26"/>
          <w:szCs w:val="26"/>
        </w:rPr>
        <w:t xml:space="preserve">&lt;*&gt; Разрыв между номерами </w:t>
      </w:r>
      <w:hyperlink w:anchor="P192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кодов 33</w:t>
        </w:r>
      </w:hyperlink>
      <w:r w:rsidRPr="0093081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94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40</w:t>
        </w:r>
      </w:hyperlink>
      <w:r w:rsidRPr="0093081E">
        <w:rPr>
          <w:rFonts w:ascii="Times New Roman" w:hAnsi="Times New Roman" w:cs="Times New Roman"/>
          <w:sz w:val="26"/>
          <w:szCs w:val="26"/>
        </w:rPr>
        <w:t xml:space="preserve"> является техническим и предназначен для обеспечения возможности пополнения реестра (перечня).</w:t>
      </w:r>
    </w:p>
    <w:p w:rsidR="004F30AC" w:rsidRPr="0093081E" w:rsidRDefault="004F3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2. Кодирование профессиональных стандартов (видов профессиональной деятельности) и заполнение графы 3 реестра осуществляется в соответствии с 2-фасетной кодовой комбинацией. Структура кодового обозначения включает 2 группы цифровых десятичных знаков и имеет вид: XX.XXX, где;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первые два знака - код области профессиональной деятельности;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>следующие три знака - код вида профессиональной деятельности (профессионального стандарта в рамках области профессиональной деятельности).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Например, 01.001 - код профессионального стандарта, относящегося к области профессиональной деятельности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Образование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и виду профессиональной деятельности 001.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3. Графы 2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Регистрационный номер профессионального стандарта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, 3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Код профессионального стандарта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, 5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Вид профессиональной деятельности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и 6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Наименование профессионального стандарта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заполняются в соответствии с данными, содержащимися в соответствующих графах раздела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I. Общие сведения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4. В графе 4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Область профессиональной деятельности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указывается наименование области профессиональной деятельности в соответствии с таблицей, предусмотренной </w:t>
      </w:r>
      <w:hyperlink w:anchor="P120" w:history="1">
        <w:r w:rsidRPr="0093081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93081E">
        <w:rPr>
          <w:rFonts w:ascii="Times New Roman" w:hAnsi="Times New Roman" w:cs="Times New Roman"/>
          <w:sz w:val="26"/>
          <w:szCs w:val="26"/>
        </w:rPr>
        <w:t xml:space="preserve"> настоящих примечаний.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5. В графе 11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Дата введения в действие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4F30AC" w:rsidRPr="0093081E" w:rsidRDefault="004F3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6. В графах 7 и 8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Приказ Минтруда России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, 9 и 10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Регистрационный номер Минюста России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, 12 и 13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 xml:space="preserve">Письмо в </w:t>
      </w:r>
      <w:proofErr w:type="spellStart"/>
      <w:r w:rsidRPr="0093081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3081E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указываются реквизиты соответствующих документов.</w:t>
      </w:r>
    </w:p>
    <w:p w:rsidR="004F30AC" w:rsidRPr="0093081E" w:rsidRDefault="004F30AC" w:rsidP="0093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81E">
        <w:rPr>
          <w:rFonts w:ascii="Times New Roman" w:hAnsi="Times New Roman" w:cs="Times New Roman"/>
          <w:sz w:val="26"/>
          <w:szCs w:val="26"/>
        </w:rPr>
        <w:t xml:space="preserve">7. Реестр размещается и актуализируется в постоянном режиме на специализированном сайте Минтруда России </w:t>
      </w:r>
      <w:r w:rsidR="005715E0">
        <w:rPr>
          <w:rFonts w:ascii="Times New Roman" w:hAnsi="Times New Roman" w:cs="Times New Roman"/>
          <w:sz w:val="26"/>
          <w:szCs w:val="26"/>
        </w:rPr>
        <w:t>«</w:t>
      </w:r>
      <w:r w:rsidRPr="0093081E">
        <w:rPr>
          <w:rFonts w:ascii="Times New Roman" w:hAnsi="Times New Roman" w:cs="Times New Roman"/>
          <w:sz w:val="26"/>
          <w:szCs w:val="26"/>
        </w:rPr>
        <w:t>Профессиональные стандарты</w:t>
      </w:r>
      <w:r w:rsidR="005715E0">
        <w:rPr>
          <w:rFonts w:ascii="Times New Roman" w:hAnsi="Times New Roman" w:cs="Times New Roman"/>
          <w:sz w:val="26"/>
          <w:szCs w:val="26"/>
        </w:rPr>
        <w:t>»</w:t>
      </w:r>
      <w:r w:rsidRPr="0093081E">
        <w:rPr>
          <w:rFonts w:ascii="Times New Roman" w:hAnsi="Times New Roman" w:cs="Times New Roman"/>
          <w:sz w:val="26"/>
          <w:szCs w:val="26"/>
        </w:rPr>
        <w:t xml:space="preserve"> (http://profstandart.rosmintrud.ru).</w:t>
      </w:r>
    </w:p>
    <w:p w:rsidR="00A96A68" w:rsidRDefault="00A96A68"/>
    <w:sectPr w:rsidR="00A96A68" w:rsidSect="00DD5D0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AA" w:rsidRDefault="000062AA" w:rsidP="0093081E">
      <w:pPr>
        <w:spacing w:after="0" w:line="240" w:lineRule="auto"/>
      </w:pPr>
      <w:r>
        <w:separator/>
      </w:r>
    </w:p>
  </w:endnote>
  <w:endnote w:type="continuationSeparator" w:id="0">
    <w:p w:rsidR="000062AA" w:rsidRDefault="000062AA" w:rsidP="009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AA" w:rsidRDefault="000062AA" w:rsidP="0093081E">
      <w:pPr>
        <w:spacing w:after="0" w:line="240" w:lineRule="auto"/>
      </w:pPr>
      <w:r>
        <w:separator/>
      </w:r>
    </w:p>
  </w:footnote>
  <w:footnote w:type="continuationSeparator" w:id="0">
    <w:p w:rsidR="000062AA" w:rsidRDefault="000062AA" w:rsidP="0093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E" w:rsidRDefault="00930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C"/>
    <w:rsid w:val="000062AA"/>
    <w:rsid w:val="00041A2E"/>
    <w:rsid w:val="004F30AC"/>
    <w:rsid w:val="005715E0"/>
    <w:rsid w:val="007E403D"/>
    <w:rsid w:val="0093081E"/>
    <w:rsid w:val="00A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81E"/>
  </w:style>
  <w:style w:type="paragraph" w:styleId="a5">
    <w:name w:val="footer"/>
    <w:basedOn w:val="a"/>
    <w:link w:val="a6"/>
    <w:uiPriority w:val="99"/>
    <w:unhideWhenUsed/>
    <w:rsid w:val="0093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81E"/>
  </w:style>
  <w:style w:type="paragraph" w:styleId="a5">
    <w:name w:val="footer"/>
    <w:basedOn w:val="a"/>
    <w:link w:val="a6"/>
    <w:uiPriority w:val="99"/>
    <w:unhideWhenUsed/>
    <w:rsid w:val="0093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242915B1BECF9213AB982F8A1FA1782BC90E1C368B3A040923189463043E8F6040A166568344B62YB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242915B1BECF9213AB982F8A1FA1782B393E2C06DB3A040923189463043E8F6040A166568354B62Y5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2016-10-27T07:57:00Z</dcterms:created>
  <dcterms:modified xsi:type="dcterms:W3CDTF">2016-10-27T07:57:00Z</dcterms:modified>
</cp:coreProperties>
</file>